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lineRule="atLeast" w:line="343" w:beforeAutospacing="0" w:before="0" w:afterAutospacing="0" w:after="171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</w:rPr>
        <w:t>С 29 ноября по 11 декабря 2021 года в школе будет проходит декада профориентации  обучающихся 10-11 классов , включающая акцию "Большая перемена", "Шаг в будущую профессию" в форме конкурсов, квестов, тренингов, уроков и другое.</w:t>
      </w:r>
    </w:p>
    <w:p>
      <w:pPr>
        <w:pStyle w:val="NormalWeb"/>
        <w:shd w:val="clear" w:color="auto" w:fill="FFFFFF"/>
        <w:spacing w:lineRule="atLeast" w:line="343" w:beforeAutospacing="0" w:before="0" w:afterAutospacing="0" w:after="171"/>
        <w:jc w:val="center"/>
        <w:rPr>
          <w:color w:val="000000"/>
        </w:rPr>
      </w:pPr>
      <w:r>
        <w:rPr>
          <w:color w:val="000000"/>
        </w:rPr>
        <w:t>Чтобы познакомиться и определиться с выбором будущей профессии ,вы можете пройти онлайн-мероприятия по профориентации.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240" w:after="240"/>
        <w:outlineLvl w:val="1"/>
        <w:rPr>
          <w:rFonts w:ascii="Times New Roman" w:hAnsi="Times New Roman" w:eastAsia="Times New Roman" w:cs="Times New Roman"/>
          <w:b/>
          <w:b/>
          <w:bCs/>
          <w:color w:val="1E6A5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E6A5F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240" w:after="240"/>
        <w:outlineLvl w:val="1"/>
        <w:rPr>
          <w:rFonts w:ascii="Arial" w:hAnsi="Arial" w:eastAsia="Times New Roman" w:cs="Arial"/>
          <w:b/>
          <w:b/>
          <w:bCs/>
          <w:color w:val="1E6A5F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1E6A5F"/>
          <w:sz w:val="24"/>
          <w:szCs w:val="24"/>
          <w:lang w:eastAsia="ru-RU"/>
        </w:rPr>
        <w:t>План Декады профориентации.</w:t>
      </w:r>
    </w:p>
    <w:tbl>
      <w:tblPr>
        <w:tblStyle w:val="a3"/>
        <w:tblW w:w="10632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78"/>
        <w:gridCol w:w="1558"/>
        <w:gridCol w:w="1844"/>
        <w:gridCol w:w="2268"/>
        <w:gridCol w:w="1984"/>
      </w:tblGrid>
      <w:tr>
        <w:trPr/>
        <w:tc>
          <w:tcPr>
            <w:tcW w:w="297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ОУ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ссылка на проведение мероприятия</w:t>
            </w:r>
          </w:p>
        </w:tc>
        <w:tc>
          <w:tcPr>
            <w:tcW w:w="18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Целевая группа (класс), планируемое количество участников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ФИО ответственного за мероприятие, должность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Контактные данные ответственного за мероприятие</w:t>
            </w:r>
          </w:p>
        </w:tc>
      </w:tr>
      <w:tr>
        <w:trPr/>
        <w:tc>
          <w:tcPr>
            <w:tcW w:w="29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30.11. 2021.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Анкетирование: «Выбор профессии »</w:t>
            </w:r>
          </w:p>
        </w:tc>
        <w:tc>
          <w:tcPr>
            <w:tcW w:w="1558" w:type="dxa"/>
            <w:tcBorders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2" w:tgtFrame="_blank">
              <w:r>
                <w:rPr>
                  <w:rFonts w:eastAsia="Times New Roman" w:cs="Times New Roman" w:ascii="Times New Roman" w:hAnsi="Times New Roman"/>
                  <w:color w:val="0000FF"/>
                  <w:sz w:val="24"/>
                  <w:szCs w:val="24"/>
                  <w:lang w:eastAsia="ru-RU"/>
                </w:rPr>
                <w:br/>
                <w:t>http://shs_kaln.olvn.zabedu.ru/профориентация/</w:t>
              </w:r>
            </w:hyperlink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C2D2E"/>
                <w:sz w:val="24"/>
                <w:szCs w:val="24"/>
                <w:lang w:eastAsia="ru-RU"/>
              </w:rPr>
              <w:t> 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10-11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19чел.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Калинина М.В Психолог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8-914123-62-66</w:t>
            </w:r>
          </w:p>
        </w:tc>
      </w:tr>
      <w:tr>
        <w:trPr/>
        <w:tc>
          <w:tcPr>
            <w:tcW w:w="2978" w:type="dxa"/>
            <w:tcBorders/>
          </w:tcPr>
          <w:p>
            <w:pPr>
              <w:pStyle w:val="NormalWeb"/>
              <w:shd w:val="clear" w:color="auto" w:fill="FFFFFF"/>
              <w:spacing w:lineRule="atLeast" w:line="343" w:beforeAutospacing="0" w:before="0" w:afterAutospacing="0" w:after="171"/>
              <w:rPr>
                <w:b/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29.11-11.12.</w:t>
            </w:r>
          </w:p>
          <w:p>
            <w:pPr>
              <w:pStyle w:val="NormalWeb"/>
              <w:shd w:val="clear" w:color="auto" w:fill="FFFFFF"/>
              <w:spacing w:lineRule="atLeast" w:line="343" w:beforeAutospacing="0" w:before="0" w:afterAutospacing="0" w:after="171"/>
              <w:rPr>
                <w:color w:val="000000"/>
              </w:rPr>
            </w:pPr>
            <w:r>
              <w:rPr>
                <w:color w:val="000000"/>
              </w:rPr>
              <w:t>Кем быть: лучшие тесты по профориентации для школьников.</w:t>
            </w:r>
          </w:p>
          <w:p>
            <w:pPr>
              <w:pStyle w:val="NormalWeb"/>
              <w:shd w:val="clear" w:color="auto" w:fill="FFFFFF"/>
              <w:spacing w:lineRule="atLeast" w:line="343" w:beforeAutospacing="0" w:before="0" w:afterAutospacing="0" w:after="171"/>
              <w:rPr>
                <w:color w:val="000000"/>
              </w:rPr>
            </w:pPr>
            <w:r>
              <w:rPr>
                <w:color w:val="000000"/>
              </w:rPr>
              <w:t xml:space="preserve">Фоксворд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https://externat.foxford.ru/poleznoz-znat/career-quidance</w:t>
            </w:r>
          </w:p>
        </w:tc>
        <w:tc>
          <w:tcPr>
            <w:tcW w:w="18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10-11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19чел.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Матафонова В.В.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руководитель 10 кл.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8-914-455-75-63</w:t>
            </w:r>
          </w:p>
        </w:tc>
      </w:tr>
      <w:tr>
        <w:trPr/>
        <w:tc>
          <w:tcPr>
            <w:tcW w:w="2978" w:type="dxa"/>
            <w:tcBorders/>
          </w:tcPr>
          <w:p>
            <w:pPr>
              <w:pStyle w:val="NormalWeb"/>
              <w:shd w:val="clear" w:color="auto" w:fill="FFFFFF"/>
              <w:spacing w:lineRule="atLeast" w:line="343" w:beforeAutospacing="0" w:before="0" w:afterAutospacing="0" w:after="171"/>
              <w:rPr>
                <w:b/>
                <w:b/>
                <w:color w:val="000000" w:themeColor="text1"/>
                <w:highlight w:val="white"/>
              </w:rPr>
            </w:pPr>
            <w:r>
              <w:rPr>
                <w:b/>
                <w:color w:val="000000" w:themeColor="text1"/>
                <w:shd w:fill="FFFFFF" w:val="clear"/>
              </w:rPr>
              <w:t>29.11-11.12</w:t>
            </w:r>
          </w:p>
          <w:p>
            <w:pPr>
              <w:pStyle w:val="NormalWeb"/>
              <w:shd w:val="clear" w:color="auto" w:fill="FFFFFF"/>
              <w:spacing w:lineRule="atLeast" w:line="343" w:beforeAutospacing="0" w:before="0" w:afterAutospacing="0" w:after="171"/>
              <w:rPr>
                <w:color w:val="000000" w:themeColor="text1"/>
              </w:rPr>
            </w:pPr>
            <w:r>
              <w:rPr>
                <w:color w:val="000000" w:themeColor="text1"/>
                <w:shd w:fill="FFFFFF" w:val="clear"/>
              </w:rPr>
              <w:t xml:space="preserve">.Онлайн  -конкурсы «Большая перемена». </w:t>
            </w:r>
          </w:p>
        </w:tc>
        <w:tc>
          <w:tcPr>
            <w:tcW w:w="155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666666"/>
                <w:sz w:val="24"/>
                <w:szCs w:val="24"/>
                <w:shd w:fill="FFFFFF" w:val="clear"/>
              </w:rPr>
              <w:t> </w:t>
            </w:r>
            <w:hyperlink r:id="rId3" w:tgtFrame="_blank">
              <w:r>
                <w:rPr>
                  <w:rFonts w:cs="Times New Roman" w:ascii="Times New Roman" w:hAnsi="Times New Roman"/>
                  <w:color w:val="000000" w:themeColor="text1"/>
                  <w:sz w:val="24"/>
                  <w:szCs w:val="24"/>
                  <w:highlight w:val="white"/>
                  <w:u w:val="none"/>
                </w:rPr>
                <w:t>https://bolshayaperemena.online/</w:t>
              </w:r>
            </w:hyperlink>
          </w:p>
        </w:tc>
        <w:tc>
          <w:tcPr>
            <w:tcW w:w="18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10-11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19чел.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Матафонова В.В.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руководитель 10 кл.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8-914-455-75-63</w:t>
            </w:r>
          </w:p>
        </w:tc>
      </w:tr>
      <w:tr>
        <w:trPr/>
        <w:tc>
          <w:tcPr>
            <w:tcW w:w="29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02.12. 2021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Круглый стол: «Востребованные профессии»</w:t>
            </w:r>
          </w:p>
        </w:tc>
        <w:tc>
          <w:tcPr>
            <w:tcW w:w="1558" w:type="dxa"/>
            <w:tcBorders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4" w:tgtFrame="_blank">
              <w:r>
                <w:rPr>
                  <w:rFonts w:eastAsia="Times New Roman" w:cs="Times New Roman" w:ascii="Times New Roman" w:hAnsi="Times New Roman"/>
                  <w:color w:val="0000FF"/>
                  <w:sz w:val="24"/>
                  <w:szCs w:val="24"/>
                  <w:lang w:eastAsia="ru-RU"/>
                </w:rPr>
                <w:br/>
                <w:t>http://shs_kaln.olvn.zabedu.ru/профориентация/</w:t>
              </w:r>
            </w:hyperlink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C2D2E"/>
                <w:sz w:val="24"/>
                <w:szCs w:val="24"/>
                <w:lang w:eastAsia="ru-RU"/>
              </w:rPr>
              <w:t> 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C2D2E"/>
                <w:sz w:val="24"/>
                <w:szCs w:val="24"/>
                <w:lang w:eastAsia="ru-RU"/>
              </w:rPr>
              <w:t> 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10-11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19чел.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Иванова С.В.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Социальный педагог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8-914-364-28-77</w:t>
            </w:r>
          </w:p>
        </w:tc>
      </w:tr>
      <w:tr>
        <w:trPr/>
        <w:tc>
          <w:tcPr>
            <w:tcW w:w="29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03.12. 2021.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Памятка по профориентации для родителей выпускников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5" w:tgtFrame="_blank">
              <w:r>
                <w:rPr>
                  <w:rFonts w:eastAsia="Times New Roman" w:cs="Times New Roman" w:ascii="Times New Roman" w:hAnsi="Times New Roman"/>
                  <w:color w:val="0000FF"/>
                  <w:sz w:val="24"/>
                  <w:szCs w:val="24"/>
                  <w:lang w:eastAsia="ru-RU"/>
                </w:rPr>
                <w:br/>
                <w:t>http://shs_kaln.olvn.zabedu.ru/профориентация/</w:t>
              </w:r>
            </w:hyperlink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C2D2E"/>
                <w:sz w:val="24"/>
                <w:szCs w:val="24"/>
                <w:lang w:eastAsia="ru-RU"/>
              </w:rPr>
              <w:t> 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C2D2E"/>
                <w:sz w:val="24"/>
                <w:szCs w:val="24"/>
                <w:lang w:eastAsia="ru-RU"/>
              </w:rPr>
              <w:t> 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10-11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19чел.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ЗДВР Перминова Н.Н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8-914-4931588</w:t>
            </w:r>
          </w:p>
        </w:tc>
      </w:tr>
      <w:tr>
        <w:trPr/>
        <w:tc>
          <w:tcPr>
            <w:tcW w:w="29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06.12.2021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Эссе на тему: «Я в мире профессий»</w:t>
            </w:r>
          </w:p>
        </w:tc>
        <w:tc>
          <w:tcPr>
            <w:tcW w:w="1558" w:type="dxa"/>
            <w:tcBorders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6" w:tgtFrame="_blank">
              <w:r>
                <w:rPr>
                  <w:rFonts w:eastAsia="Times New Roman" w:cs="Times New Roman" w:ascii="Times New Roman" w:hAnsi="Times New Roman"/>
                  <w:color w:val="0000FF"/>
                  <w:sz w:val="24"/>
                  <w:szCs w:val="24"/>
                  <w:lang w:eastAsia="ru-RU"/>
                </w:rPr>
                <w:br/>
                <w:t>http://shs_kaln.olvn.zabedu.ru/профориентация/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10-11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19чел.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Черкасова Н.С.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Кл. руководитель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11кл.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8-914-528-52-95</w:t>
            </w:r>
          </w:p>
        </w:tc>
      </w:tr>
      <w:tr>
        <w:trPr/>
        <w:tc>
          <w:tcPr>
            <w:tcW w:w="29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9.12.2021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Классный час на тему: «Выбор профессий – дело серьезное. Анализ рынка труда»</w:t>
            </w:r>
          </w:p>
        </w:tc>
        <w:tc>
          <w:tcPr>
            <w:tcW w:w="1558" w:type="dxa"/>
            <w:tcBorders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7" w:tgtFrame="_blank">
              <w:r>
                <w:rPr>
                  <w:rFonts w:eastAsia="Times New Roman" w:cs="Times New Roman" w:ascii="Times New Roman" w:hAnsi="Times New Roman"/>
                  <w:color w:val="0000FF"/>
                  <w:sz w:val="24"/>
                  <w:szCs w:val="24"/>
                  <w:lang w:eastAsia="ru-RU"/>
                </w:rPr>
                <w:br/>
                <w:t>http://shs_kaln.olvn.zabedu.ru/профориентация/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10-11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19чел.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Черкасова Н.С.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кл.рук.11кл.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Матафонова В.В.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Кл.рук.10кл.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8-914-528-52-95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8-914-455-75-63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9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10.12.21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Деловая игра: «Своя игра»</w:t>
            </w:r>
          </w:p>
        </w:tc>
        <w:tc>
          <w:tcPr>
            <w:tcW w:w="1558" w:type="dxa"/>
            <w:tcBorders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8" w:tgtFrame="_blank">
              <w:r>
                <w:rPr>
                  <w:rFonts w:eastAsia="Times New Roman" w:cs="Times New Roman" w:ascii="Times New Roman" w:hAnsi="Times New Roman"/>
                  <w:color w:val="0000FF"/>
                  <w:sz w:val="24"/>
                  <w:szCs w:val="24"/>
                  <w:lang w:eastAsia="ru-RU"/>
                </w:rPr>
                <w:br/>
                <w:t>http://shs_kaln.olvn.zabedu.ru/профориентация/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10-11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19чел.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Калинина М.В Психолог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8-914123-62-66</w:t>
            </w:r>
          </w:p>
        </w:tc>
      </w:tr>
      <w:tr>
        <w:trPr/>
        <w:tc>
          <w:tcPr>
            <w:tcW w:w="29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11.12. Подведение итогов декады по профориентации. </w:t>
            </w:r>
          </w:p>
        </w:tc>
        <w:tc>
          <w:tcPr>
            <w:tcW w:w="1558" w:type="dxa"/>
            <w:tcBorders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9" w:tgtFrame="_blank">
              <w:r>
                <w:rPr>
                  <w:rFonts w:eastAsia="Times New Roman" w:cs="Times New Roman" w:ascii="Times New Roman" w:hAnsi="Times New Roman"/>
                  <w:color w:val="0000FF"/>
                  <w:sz w:val="24"/>
                  <w:szCs w:val="24"/>
                  <w:lang w:eastAsia="ru-RU"/>
                </w:rPr>
                <w:br/>
                <w:t>http://shs_kaln.olvn.zabedu.ru/профориентация/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10-11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19чел.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ЗДВР Перминова Н.Н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8-914-4931588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655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qFormat/>
    <w:rsid w:val="00cc3f84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semiHidden/>
    <w:unhideWhenUsed/>
    <w:rsid w:val="007505d1"/>
    <w:rPr>
      <w:color w:val="0000FF"/>
      <w:u w:val="single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cc3f84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944f6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1264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hs_kaln.olvn.zabedu.ru/&#1087;&#1088;&#1086;&#1092;&#1086;&#1088;&#1080;&#1077;&#1085;&#1090;&#1072;&#1094;&#1080;&#1103;/" TargetMode="External"/><Relationship Id="rId3" Type="http://schemas.openxmlformats.org/officeDocument/2006/relationships/hyperlink" Target="https://vsekonkursy.ru/goto/https:/bolshayaperemena.online/" TargetMode="External"/><Relationship Id="rId4" Type="http://schemas.openxmlformats.org/officeDocument/2006/relationships/hyperlink" Target="http://shs_kaln.olvn.zabedu.ru/&#1087;&#1088;&#1086;&#1092;&#1086;&#1088;&#1080;&#1077;&#1085;&#1090;&#1072;&#1094;&#1080;&#1103;/" TargetMode="External"/><Relationship Id="rId5" Type="http://schemas.openxmlformats.org/officeDocument/2006/relationships/hyperlink" Target="http://shs_kaln.olvn.zabedu.ru/&#1087;&#1088;&#1086;&#1092;&#1086;&#1088;&#1080;&#1077;&#1085;&#1090;&#1072;&#1094;&#1080;&#1103;/" TargetMode="External"/><Relationship Id="rId6" Type="http://schemas.openxmlformats.org/officeDocument/2006/relationships/hyperlink" Target="http://shs_kaln.olvn.zabedu.ru/&#1087;&#1088;&#1086;&#1092;&#1086;&#1088;&#1080;&#1077;&#1085;&#1090;&#1072;&#1094;&#1080;&#1103;/" TargetMode="External"/><Relationship Id="rId7" Type="http://schemas.openxmlformats.org/officeDocument/2006/relationships/hyperlink" Target="http://shs_kaln.olvn.zabedu.ru/&#1087;&#1088;&#1086;&#1092;&#1086;&#1088;&#1080;&#1077;&#1085;&#1090;&#1072;&#1094;&#1080;&#1103;/" TargetMode="External"/><Relationship Id="rId8" Type="http://schemas.openxmlformats.org/officeDocument/2006/relationships/hyperlink" Target="http://shs_kaln.olvn.zabedu.ru/&#1087;&#1088;&#1086;&#1092;&#1086;&#1088;&#1080;&#1077;&#1085;&#1090;&#1072;&#1094;&#1080;&#1103;/" TargetMode="External"/><Relationship Id="rId9" Type="http://schemas.openxmlformats.org/officeDocument/2006/relationships/hyperlink" Target="http://shs_kaln.olvn.zabedu.ru/&#1087;&#1088;&#1086;&#1092;&#1086;&#1088;&#1080;&#1077;&#1085;&#1090;&#1072;&#1094;&#1080;&#1103;/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Application>LibreOffice/6.4.6.2$Linux_X86_64 LibreOffice_project/40$Build-2</Application>
  <Pages>2</Pages>
  <Words>214</Words>
  <Characters>1840</Characters>
  <CharactersWithSpaces>2006</CharactersWithSpaces>
  <Paragraphs>85</Paragraphs>
  <Company>Computer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2021-11-16T07:22:00Z</dcterms:created>
  <dc:creator>User</dc:creator>
  <dc:description/>
  <dc:language>ru-RU</dc:language>
  <cp:lastModifiedBy>ЗамВР</cp:lastModifiedBy>
  <dcterms:modified xsi:type="dcterms:W3CDTF">2021-11-19T07:24:00Z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Computer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